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E0458D" w:rsidRPr="0005464B" w:rsidRDefault="00FE67CD" w:rsidP="00E0458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E0458D" w:rsidRPr="0005464B">
        <w:rPr>
          <w:rFonts w:ascii="Arial" w:hAnsi="Arial"/>
          <w:color w:val="FF0000"/>
          <w:sz w:val="24"/>
          <w:szCs w:val="24"/>
        </w:rPr>
        <w:t>(This language changes depending on how the Contractor will be reimbursed for services, e.g., Flat Fee or Hourly Rate.)</w:t>
      </w:r>
      <w:r w:rsidR="00E0458D" w:rsidRPr="0005464B">
        <w:rPr>
          <w:rFonts w:ascii="Arial" w:hAnsi="Arial"/>
          <w:sz w:val="24"/>
          <w:szCs w:val="24"/>
        </w:rPr>
        <w:t xml:space="preserve"> For services satisfactorily rendered, and upon receipt and approval of the invoice(s), the State agrees to pay the Contractor in arrears for said services at a rate of $ </w:t>
      </w:r>
    </w:p>
    <w:p w:rsidR="00E0458D" w:rsidRPr="0005464B" w:rsidRDefault="00E0458D" w:rsidP="00E0458D">
      <w:pPr>
        <w:ind w:left="360"/>
        <w:rPr>
          <w:rFonts w:ascii="Arial" w:hAnsi="Arial"/>
          <w:sz w:val="24"/>
          <w:szCs w:val="24"/>
        </w:rPr>
      </w:pPr>
    </w:p>
    <w:p w:rsidR="00E0458D" w:rsidRPr="0005464B" w:rsidRDefault="001C57C5" w:rsidP="00E0458D">
      <w:pPr>
        <w:ind w:left="1440"/>
        <w:rPr>
          <w:rFonts w:ascii="Arial" w:hAnsi="Arial"/>
          <w:b/>
          <w:sz w:val="24"/>
          <w:szCs w:val="24"/>
        </w:rPr>
      </w:pPr>
      <w:r>
        <w:rPr>
          <w:rFonts w:ascii="Arial" w:hAnsi="Arial"/>
          <w:b/>
          <w:sz w:val="24"/>
          <w:szCs w:val="24"/>
        </w:rPr>
        <w:t xml:space="preserve">No </w:t>
      </w:r>
      <w:bookmarkStart w:id="0" w:name="_GoBack"/>
      <w:bookmarkEnd w:id="0"/>
      <w:r w:rsidR="00E0458D" w:rsidRPr="0005464B">
        <w:rPr>
          <w:rFonts w:ascii="Arial" w:hAnsi="Arial"/>
          <w:b/>
          <w:sz w:val="24"/>
          <w:szCs w:val="24"/>
        </w:rPr>
        <w:t>travel expenses shall be reimbursed under this Agreement.</w:t>
      </w:r>
    </w:p>
    <w:p w:rsidR="00A85127" w:rsidRPr="0005464B" w:rsidRDefault="00A85127" w:rsidP="00E0458D">
      <w:pPr>
        <w:ind w:left="1440" w:hanging="72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F341FF">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1C57C5">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1C57C5">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C57C5"/>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0458D"/>
    <w:rsid w:val="00E24F32"/>
    <w:rsid w:val="00E262BE"/>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1745"/>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22</cp:revision>
  <cp:lastPrinted>2014-06-04T16:58:00Z</cp:lastPrinted>
  <dcterms:created xsi:type="dcterms:W3CDTF">2015-07-09T19:27:00Z</dcterms:created>
  <dcterms:modified xsi:type="dcterms:W3CDTF">2016-08-12T22:48:00Z</dcterms:modified>
</cp:coreProperties>
</file>